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3" w:rsidRPr="00CD0945" w:rsidRDefault="00935543" w:rsidP="00935543">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935543" w:rsidRPr="00CD0945" w:rsidRDefault="00935543" w:rsidP="00935543">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935543" w:rsidRPr="00CD0945" w:rsidRDefault="00935543" w:rsidP="00935543">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935543" w:rsidRPr="00CD0945" w:rsidRDefault="00F02BB0" w:rsidP="009355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10</w:t>
      </w:r>
      <w:r w:rsidR="00935543">
        <w:rPr>
          <w:rFonts w:ascii="Times New Roman" w:eastAsia="Times New Roman" w:hAnsi="Times New Roman" w:cs="Times New Roman"/>
          <w:b/>
          <w:sz w:val="28"/>
          <w:szCs w:val="28"/>
        </w:rPr>
        <w:t>, 2018</w:t>
      </w:r>
    </w:p>
    <w:p w:rsidR="00935543" w:rsidRDefault="00935543" w:rsidP="009355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rsidR="00935543" w:rsidRPr="007730C2" w:rsidRDefault="00935543" w:rsidP="00935543">
      <w:pPr>
        <w:numPr>
          <w:ilvl w:val="0"/>
          <w:numId w:val="2"/>
        </w:numPr>
        <w:tabs>
          <w:tab w:val="left" w:pos="360"/>
        </w:tabs>
        <w:spacing w:line="240" w:lineRule="auto"/>
        <w:rPr>
          <w:rFonts w:ascii="Times New Roman" w:hAnsi="Times New Roman" w:cs="Times New Roman"/>
          <w:sz w:val="24"/>
          <w:szCs w:val="24"/>
        </w:rPr>
      </w:pPr>
      <w:r w:rsidRPr="007730C2">
        <w:rPr>
          <w:rFonts w:ascii="Times New Roman" w:hAnsi="Times New Roman" w:cs="Times New Roman"/>
          <w:b/>
          <w:sz w:val="24"/>
          <w:szCs w:val="24"/>
        </w:rPr>
        <w:t>ATTENDEES:</w:t>
      </w:r>
      <w:r w:rsidRPr="007730C2">
        <w:rPr>
          <w:rFonts w:ascii="Times New Roman" w:hAnsi="Times New Roman" w:cs="Times New Roman"/>
          <w:sz w:val="24"/>
          <w:szCs w:val="24"/>
        </w:rPr>
        <w:t xml:space="preserve">  </w:t>
      </w:r>
      <w:r w:rsidRPr="007730C2">
        <w:rPr>
          <w:rFonts w:ascii="Times New Roman" w:hAnsi="Times New Roman" w:cs="Times New Roman"/>
          <w:sz w:val="24"/>
          <w:szCs w:val="24"/>
        </w:rPr>
        <w:br/>
        <w:t>BUDDY EMBA</w:t>
      </w:r>
      <w:r>
        <w:rPr>
          <w:rFonts w:ascii="Times New Roman" w:hAnsi="Times New Roman" w:cs="Times New Roman"/>
          <w:sz w:val="24"/>
          <w:szCs w:val="24"/>
        </w:rPr>
        <w:t xml:space="preserve">NATO (B.E.)   </w:t>
      </w:r>
      <w:r w:rsidRPr="007730C2">
        <w:rPr>
          <w:rFonts w:ascii="Times New Roman" w:hAnsi="Times New Roman" w:cs="Times New Roman"/>
          <w:sz w:val="24"/>
          <w:szCs w:val="24"/>
        </w:rPr>
        <w:br/>
        <w:t xml:space="preserve">JAMES (JIMBO) STEVENSON (J.S.)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JOHN GREEN, JR. (J.G.) </w:t>
      </w:r>
      <w:r w:rsidR="00F02BB0">
        <w:rPr>
          <w:rFonts w:ascii="Times New Roman" w:hAnsi="Times New Roman" w:cs="Times New Roman"/>
          <w:sz w:val="24"/>
          <w:szCs w:val="24"/>
        </w:rPr>
        <w:t>– ABSENT - MEDICAL</w:t>
      </w:r>
      <w:r w:rsidRPr="00F94D27">
        <w:rPr>
          <w:rFonts w:ascii="Times New Roman" w:hAnsi="Times New Roman" w:cs="Times New Roman"/>
          <w:sz w:val="24"/>
          <w:szCs w:val="24"/>
        </w:rPr>
        <w:br/>
        <w:t xml:space="preserve">DR. THOMAS FERGUSON (T.F.) </w:t>
      </w:r>
      <w:r>
        <w:rPr>
          <w:rFonts w:ascii="Times New Roman" w:hAnsi="Times New Roman" w:cs="Times New Roman"/>
          <w:sz w:val="24"/>
          <w:szCs w:val="24"/>
        </w:rPr>
        <w:t xml:space="preserve">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HAROLD WILLIAMS (H.W.) </w:t>
      </w:r>
      <w:r>
        <w:rPr>
          <w:rFonts w:ascii="Times New Roman" w:hAnsi="Times New Roman" w:cs="Times New Roman"/>
          <w:sz w:val="24"/>
          <w:szCs w:val="24"/>
        </w:rPr>
        <w:t>– ABSENT - MEDICAL</w:t>
      </w:r>
      <w:r w:rsidRPr="00F94D27">
        <w:rPr>
          <w:rFonts w:ascii="Times New Roman" w:hAnsi="Times New Roman" w:cs="Times New Roman"/>
          <w:sz w:val="24"/>
          <w:szCs w:val="24"/>
        </w:rPr>
        <w:br/>
        <w:t xml:space="preserve">BOBBY DUPRE (B.D.) </w:t>
      </w:r>
      <w:r w:rsidR="00F02BB0">
        <w:rPr>
          <w:rFonts w:ascii="Times New Roman" w:hAnsi="Times New Roman" w:cs="Times New Roman"/>
          <w:sz w:val="24"/>
          <w:szCs w:val="24"/>
        </w:rPr>
        <w:t>– ABSENT – WORK OBLIGATIONS</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JAMES BRENNAN (J.B.) </w:t>
      </w:r>
    </w:p>
    <w:p w:rsidR="00935543" w:rsidRPr="00F94D27" w:rsidRDefault="00935543" w:rsidP="00935543">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RUSSELL NAQUIN – DEP. COMMISSIONER </w:t>
      </w:r>
    </w:p>
    <w:p w:rsidR="00935543" w:rsidRPr="00F94D27" w:rsidRDefault="00935543" w:rsidP="00935543">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RICKY NORRIS – DEP. COMMISSIONER</w:t>
      </w:r>
    </w:p>
    <w:p w:rsidR="00935543" w:rsidRDefault="00935543" w:rsidP="00935543">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ADDIE FIELDS (A.F.) - ACCTG </w:t>
      </w:r>
    </w:p>
    <w:p w:rsidR="00935543" w:rsidRDefault="00935543"/>
    <w:p w:rsidR="00935543" w:rsidRDefault="00935543" w:rsidP="00935543">
      <w:pPr>
        <w:tabs>
          <w:tab w:val="left" w:pos="360"/>
        </w:tabs>
        <w:rPr>
          <w:rFonts w:ascii="Times New Roman" w:eastAsia="Times New Roman" w:hAnsi="Times New Roman" w:cs="Times New Roman"/>
          <w:b/>
          <w:noProof/>
        </w:rPr>
      </w:pPr>
      <w:r>
        <w:rPr>
          <w:rFonts w:ascii="Times New Roman" w:eastAsia="Times New Roman" w:hAnsi="Times New Roman" w:cs="Times New Roman"/>
          <w:b/>
          <w:noProof/>
        </w:rPr>
        <w:t>2)</w:t>
      </w:r>
      <w:r>
        <w:rPr>
          <w:rFonts w:ascii="Times New Roman" w:eastAsia="Times New Roman" w:hAnsi="Times New Roman" w:cs="Times New Roman"/>
          <w:b/>
          <w:noProof/>
        </w:rPr>
        <w:tab/>
        <w:t>MINUTES:</w:t>
      </w:r>
    </w:p>
    <w:p w:rsidR="00935543" w:rsidRDefault="00F02BB0" w:rsidP="00935543">
      <w:pPr>
        <w:ind w:left="360"/>
        <w:jc w:val="both"/>
      </w:pPr>
      <w:r>
        <w:t>J.B</w:t>
      </w:r>
      <w:r w:rsidR="00935543">
        <w:t xml:space="preserve">. moves to accept minutes as written and financials and to approve </w:t>
      </w:r>
      <w:r w:rsidR="00BE6BEA">
        <w:t>payment</w:t>
      </w:r>
      <w:r>
        <w:t xml:space="preserve"> of April bills and payroll. T.F</w:t>
      </w:r>
      <w:r w:rsidR="00935543">
        <w:t xml:space="preserve">. seconds, passed, all ayes.  </w:t>
      </w:r>
    </w:p>
    <w:p w:rsidR="00935543" w:rsidRDefault="00935543" w:rsidP="00935543"/>
    <w:p w:rsidR="00935543" w:rsidRDefault="00935543" w:rsidP="00935543">
      <w:pPr>
        <w:numPr>
          <w:ilvl w:val="0"/>
          <w:numId w:val="3"/>
        </w:numPr>
        <w:spacing w:line="240" w:lineRule="auto"/>
        <w:jc w:val="both"/>
        <w:rPr>
          <w:rFonts w:ascii="Times New Roman" w:eastAsia="Times New Roman" w:hAnsi="Times New Roman" w:cs="Times New Roman"/>
          <w:b/>
          <w:sz w:val="24"/>
          <w:szCs w:val="24"/>
        </w:rPr>
      </w:pPr>
      <w:r w:rsidRPr="00F94D27">
        <w:rPr>
          <w:rFonts w:ascii="Times New Roman" w:eastAsia="Times New Roman" w:hAnsi="Times New Roman" w:cs="Times New Roman"/>
          <w:b/>
          <w:sz w:val="24"/>
          <w:szCs w:val="24"/>
        </w:rPr>
        <w:t>INTRODUCTION OF GUESTS:</w:t>
      </w:r>
    </w:p>
    <w:p w:rsidR="00935543" w:rsidRDefault="00935543" w:rsidP="00935543">
      <w:pPr>
        <w:ind w:left="360"/>
      </w:pPr>
      <w:r>
        <w:t xml:space="preserve">Timothy Wilson MMA </w:t>
      </w:r>
      <w:r w:rsidR="00BE6BEA">
        <w:t>promoter</w:t>
      </w:r>
      <w:r>
        <w:t xml:space="preserve"> from Shreveport</w:t>
      </w:r>
    </w:p>
    <w:p w:rsidR="00935543" w:rsidRDefault="00935543" w:rsidP="00935543"/>
    <w:p w:rsidR="00935543" w:rsidRDefault="00935543" w:rsidP="00935543">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Pr="007730C2">
        <w:rPr>
          <w:rFonts w:ascii="Times New Roman" w:eastAsia="Times New Roman" w:hAnsi="Times New Roman" w:cs="Times New Roman"/>
          <w:b/>
          <w:sz w:val="24"/>
          <w:szCs w:val="24"/>
        </w:rPr>
        <w:t>LICENSE RENEWALS/APPLICATIONS:</w:t>
      </w:r>
    </w:p>
    <w:p w:rsidR="007A3970" w:rsidRDefault="00BE6BEA" w:rsidP="00F02BB0">
      <w:pPr>
        <w:ind w:left="360"/>
        <w:jc w:val="both"/>
      </w:pPr>
      <w:r w:rsidRPr="008A6D48">
        <w:rPr>
          <w:u w:val="single"/>
        </w:rPr>
        <w:t>Timothy</w:t>
      </w:r>
      <w:r w:rsidR="008A6D48" w:rsidRPr="008A6D48">
        <w:rPr>
          <w:u w:val="single"/>
        </w:rPr>
        <w:t xml:space="preserve"> Wilson</w:t>
      </w:r>
      <w:r>
        <w:t xml:space="preserve"> - MMA Promoter Lice</w:t>
      </w:r>
      <w:r w:rsidR="008A6D48">
        <w:t>nse applicant</w:t>
      </w:r>
      <w:r>
        <w:t xml:space="preserve">; </w:t>
      </w:r>
      <w:r w:rsidR="00F02BB0">
        <w:t xml:space="preserve">per last April meeting, Mr. Wilson has provided his applications, bond, fees </w:t>
      </w:r>
      <w:r w:rsidR="0042384E">
        <w:t xml:space="preserve">(paid cash) </w:t>
      </w:r>
      <w:r w:rsidR="00F02BB0">
        <w:t xml:space="preserve">for his </w:t>
      </w:r>
      <w:r w:rsidR="0042384E">
        <w:t>promoter license and his</w:t>
      </w:r>
      <w:r w:rsidR="00F02BB0">
        <w:t xml:space="preserve"> MMA show date of 7/8/18 in Shreveport.  R. Norris will review weigh-in process</w:t>
      </w:r>
      <w:r w:rsidR="0042384E">
        <w:t xml:space="preserve"> and schedule with him for the event at an outdoor arena at the Farmer’s Market.  Mr. Norris prefers an a.m. weigh-in in order for the contestants to hydrate. T.F. moves to approve license and show date, J.B. seconded</w:t>
      </w:r>
      <w:proofErr w:type="gramStart"/>
      <w:r w:rsidR="0042384E">
        <w:t>;</w:t>
      </w:r>
      <w:proofErr w:type="gramEnd"/>
      <w:r w:rsidR="0042384E">
        <w:t xml:space="preserve"> passed, all ayes.</w:t>
      </w:r>
    </w:p>
    <w:p w:rsidR="00131927" w:rsidRDefault="00131927" w:rsidP="00F02BB0">
      <w:pPr>
        <w:ind w:left="360"/>
        <w:jc w:val="both"/>
      </w:pPr>
    </w:p>
    <w:p w:rsidR="008A6D48" w:rsidRDefault="00131927" w:rsidP="00131927">
      <w:pPr>
        <w:ind w:left="360"/>
        <w:jc w:val="both"/>
      </w:pPr>
      <w:r>
        <w:t xml:space="preserve">Top Rank Boxing has sent applications, fees for a 7/14 show at UNO in N.O.  Also a show request from TKO for a 6/2 show at the Landmark in Metairie. </w:t>
      </w:r>
      <w:r w:rsidR="00604FF6">
        <w:t>T.F. moves to approve these show pending review of J.G., J.B. seconds; approved pending J.G. review, all ayes.</w:t>
      </w:r>
    </w:p>
    <w:p w:rsidR="00604FF6" w:rsidRDefault="00604FF6" w:rsidP="00131927">
      <w:pPr>
        <w:ind w:left="360"/>
        <w:jc w:val="both"/>
      </w:pPr>
    </w:p>
    <w:p w:rsidR="00935543" w:rsidRDefault="00935543" w:rsidP="00935543">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Pr="00F94D27">
        <w:rPr>
          <w:rFonts w:ascii="Times New Roman" w:eastAsia="Times New Roman" w:hAnsi="Times New Roman" w:cs="Times New Roman"/>
          <w:b/>
          <w:sz w:val="24"/>
          <w:szCs w:val="24"/>
        </w:rPr>
        <w:t>OLD BUSINESS</w:t>
      </w:r>
      <w:r w:rsidRPr="00F94D27">
        <w:rPr>
          <w:rFonts w:ascii="Times New Roman" w:eastAsia="Times New Roman" w:hAnsi="Times New Roman" w:cs="Times New Roman"/>
          <w:sz w:val="24"/>
          <w:szCs w:val="24"/>
        </w:rPr>
        <w:t>:</w:t>
      </w:r>
    </w:p>
    <w:p w:rsidR="007A3970" w:rsidRDefault="00F02BB0" w:rsidP="004205D8">
      <w:pPr>
        <w:ind w:left="360"/>
        <w:jc w:val="both"/>
      </w:pPr>
      <w:r>
        <w:rPr>
          <w:u w:val="single"/>
        </w:rPr>
        <w:t>Wrestling Legislation:</w:t>
      </w:r>
      <w:r>
        <w:t xml:space="preserve"> The bill has passed </w:t>
      </w:r>
      <w:r w:rsidR="0042384E">
        <w:t xml:space="preserve">as amended by </w:t>
      </w:r>
      <w:r>
        <w:t xml:space="preserve">the Senate and is currently on the Governor’s desk for signing. </w:t>
      </w:r>
      <w:r w:rsidR="0042384E">
        <w:t xml:space="preserve">OPEN DISCUSSION ON PROS/CONS OF THIS LEGISLATION.  Addie </w:t>
      </w:r>
      <w:proofErr w:type="gramStart"/>
      <w:r w:rsidR="0042384E">
        <w:t>is directed</w:t>
      </w:r>
      <w:proofErr w:type="gramEnd"/>
      <w:r w:rsidR="0042384E">
        <w:t xml:space="preserve"> to review final language, write new Chapter 5 section to be included in proposed NOI and send to J.G. for his review.</w:t>
      </w:r>
    </w:p>
    <w:p w:rsidR="0042384E" w:rsidRDefault="0042384E" w:rsidP="004205D8">
      <w:pPr>
        <w:ind w:left="360"/>
        <w:jc w:val="both"/>
      </w:pPr>
    </w:p>
    <w:p w:rsidR="0042384E" w:rsidRDefault="0042384E" w:rsidP="004205D8">
      <w:pPr>
        <w:ind w:left="360"/>
        <w:jc w:val="both"/>
      </w:pPr>
      <w:r w:rsidRPr="0042384E">
        <w:rPr>
          <w:u w:val="single"/>
        </w:rPr>
        <w:t>Testosterone Therapy</w:t>
      </w:r>
      <w:r>
        <w:t xml:space="preserve">: Dr. Ferguson has researched issue thoroughly and moves to refuse exemptions for these therapies as testosterone abuse leads directly to condition that requires testosterone therapy (per Ms. Goodman of Nevada). J.B. seconds; </w:t>
      </w:r>
      <w:proofErr w:type="gramStart"/>
      <w:r>
        <w:t>passed,</w:t>
      </w:r>
      <w:proofErr w:type="gramEnd"/>
      <w:r>
        <w:t xml:space="preserve"> all ayes.  No exemptions for testosterone therapy.</w:t>
      </w:r>
    </w:p>
    <w:p w:rsidR="00604FF6" w:rsidRDefault="00604FF6" w:rsidP="004205D8">
      <w:pPr>
        <w:ind w:left="360"/>
        <w:jc w:val="both"/>
      </w:pPr>
    </w:p>
    <w:p w:rsidR="00604FF6" w:rsidRPr="00F02BB0" w:rsidRDefault="00604FF6" w:rsidP="004205D8">
      <w:pPr>
        <w:ind w:left="360"/>
        <w:jc w:val="both"/>
      </w:pPr>
    </w:p>
    <w:p w:rsidR="007A3970" w:rsidRDefault="007A3970"/>
    <w:p w:rsidR="00935543" w:rsidRDefault="00935543" w:rsidP="00935543">
      <w:r>
        <w:rPr>
          <w:rFonts w:ascii="Times New Roman" w:hAnsi="Times New Roman" w:cs="Times New Roman"/>
          <w:b/>
          <w:sz w:val="24"/>
          <w:szCs w:val="24"/>
        </w:rPr>
        <w:lastRenderedPageBreak/>
        <w:t>6)</w:t>
      </w:r>
      <w:r>
        <w:rPr>
          <w:rFonts w:ascii="Times New Roman" w:hAnsi="Times New Roman" w:cs="Times New Roman"/>
          <w:b/>
          <w:sz w:val="24"/>
          <w:szCs w:val="24"/>
        </w:rPr>
        <w:tab/>
      </w:r>
      <w:r w:rsidRPr="00F94D27">
        <w:rPr>
          <w:rFonts w:ascii="Times New Roman" w:hAnsi="Times New Roman" w:cs="Times New Roman"/>
          <w:b/>
          <w:sz w:val="24"/>
          <w:szCs w:val="24"/>
        </w:rPr>
        <w:t>NEW BUSINESS</w:t>
      </w:r>
      <w:r w:rsidRPr="00F94D27">
        <w:rPr>
          <w:rFonts w:ascii="Times New Roman" w:hAnsi="Times New Roman" w:cs="Times New Roman"/>
          <w:sz w:val="24"/>
          <w:szCs w:val="24"/>
        </w:rPr>
        <w:t>:</w:t>
      </w:r>
    </w:p>
    <w:p w:rsidR="00131927" w:rsidRDefault="00131927" w:rsidP="00A1632F">
      <w:pPr>
        <w:ind w:left="360"/>
        <w:jc w:val="both"/>
      </w:pPr>
      <w:r>
        <w:t>Addie requests permission to pur</w:t>
      </w:r>
      <w:r w:rsidR="00A1632F">
        <w:t xml:space="preserve">chase new iPad and laptop. The </w:t>
      </w:r>
      <w:proofErr w:type="spellStart"/>
      <w:r w:rsidR="00A1632F">
        <w:t>Quickbooks</w:t>
      </w:r>
      <w:proofErr w:type="spellEnd"/>
      <w:r w:rsidR="00A1632F">
        <w:t xml:space="preserve"> program will require update in a year but can get 50% off now for $199.  J.S. moves to approve these purchases, T.F. seconds,</w:t>
      </w:r>
      <w:r w:rsidR="00A1632F" w:rsidRPr="00A1632F">
        <w:t xml:space="preserve"> </w:t>
      </w:r>
      <w:r w:rsidR="00A1632F">
        <w:t>passed, all ayes.</w:t>
      </w:r>
    </w:p>
    <w:p w:rsidR="00131927" w:rsidRDefault="00131927" w:rsidP="00131927">
      <w:pPr>
        <w:ind w:left="360"/>
      </w:pPr>
    </w:p>
    <w:p w:rsidR="00935543" w:rsidRDefault="00935543" w:rsidP="00935543">
      <w:r>
        <w:rPr>
          <w:rFonts w:ascii="Times New Roman" w:hAnsi="Times New Roman" w:cs="Times New Roman"/>
          <w:b/>
          <w:sz w:val="24"/>
          <w:szCs w:val="24"/>
        </w:rPr>
        <w:t>7)</w:t>
      </w:r>
      <w:r>
        <w:rPr>
          <w:rFonts w:ascii="Times New Roman" w:hAnsi="Times New Roman" w:cs="Times New Roman"/>
          <w:b/>
          <w:sz w:val="24"/>
          <w:szCs w:val="24"/>
        </w:rPr>
        <w:tab/>
      </w:r>
      <w:r w:rsidRPr="00F94D27">
        <w:rPr>
          <w:rFonts w:ascii="Times New Roman" w:hAnsi="Times New Roman" w:cs="Times New Roman"/>
          <w:b/>
          <w:sz w:val="24"/>
          <w:szCs w:val="24"/>
        </w:rPr>
        <w:t>PAST SHOWS</w:t>
      </w:r>
      <w:r w:rsidR="00131927">
        <w:rPr>
          <w:rFonts w:ascii="Times New Roman" w:hAnsi="Times New Roman" w:cs="Times New Roman"/>
          <w:b/>
          <w:sz w:val="24"/>
          <w:szCs w:val="24"/>
        </w:rPr>
        <w:t xml:space="preserve"> – </w:t>
      </w:r>
      <w:r w:rsidR="00131927" w:rsidRPr="00131927">
        <w:rPr>
          <w:rFonts w:ascii="Times New Roman" w:hAnsi="Times New Roman" w:cs="Times New Roman"/>
          <w:sz w:val="24"/>
          <w:szCs w:val="24"/>
        </w:rPr>
        <w:t>No Discussion</w:t>
      </w:r>
    </w:p>
    <w:p w:rsidR="007A3970" w:rsidRDefault="004D21D5">
      <w:r>
        <w:tab/>
      </w:r>
    </w:p>
    <w:p w:rsidR="00935543" w:rsidRDefault="00131927">
      <w:r>
        <w:rPr>
          <w:rFonts w:ascii="Times New Roman" w:hAnsi="Times New Roman" w:cs="Times New Roman"/>
          <w:b/>
          <w:sz w:val="24"/>
          <w:szCs w:val="24"/>
        </w:rPr>
        <w:t>8</w:t>
      </w:r>
      <w:r w:rsidR="00935543" w:rsidRPr="00F94D27">
        <w:rPr>
          <w:rFonts w:ascii="Times New Roman" w:hAnsi="Times New Roman" w:cs="Times New Roman"/>
          <w:b/>
          <w:sz w:val="24"/>
          <w:szCs w:val="24"/>
        </w:rPr>
        <w:t>)</w:t>
      </w:r>
      <w:r w:rsidR="00935543" w:rsidRPr="00F94D27">
        <w:rPr>
          <w:rFonts w:ascii="Times New Roman" w:hAnsi="Times New Roman" w:cs="Times New Roman"/>
          <w:b/>
          <w:sz w:val="24"/>
          <w:szCs w:val="24"/>
        </w:rPr>
        <w:tab/>
        <w:t>UPCOMING SHOWS:</w:t>
      </w:r>
      <w:r w:rsidR="00935543">
        <w:rPr>
          <w:rFonts w:ascii="Times New Roman" w:hAnsi="Times New Roman" w:cs="Times New Roman"/>
          <w:b/>
          <w:sz w:val="24"/>
          <w:szCs w:val="24"/>
        </w:rPr>
        <w:tab/>
      </w:r>
    </w:p>
    <w:p w:rsidR="007A3970" w:rsidRDefault="004D21D5" w:rsidP="00604FF6">
      <w:pPr>
        <w:ind w:left="360"/>
      </w:pPr>
      <w:r>
        <w:t xml:space="preserve">MMA:  </w:t>
      </w:r>
      <w:r w:rsidR="00604FF6">
        <w:t xml:space="preserve">6/9, Raxx by Troy </w:t>
      </w:r>
      <w:proofErr w:type="spellStart"/>
      <w:r w:rsidR="00604FF6">
        <w:t>Carruth</w:t>
      </w:r>
      <w:proofErr w:type="spellEnd"/>
      <w:r w:rsidR="00604FF6">
        <w:t xml:space="preserve"> in Port Allen; 6/16 at Copeland Tower (Landmark Hotel) in Metairie; 7/27 by King and Ancona</w:t>
      </w:r>
      <w:proofErr w:type="gramStart"/>
      <w:r w:rsidR="00604FF6">
        <w:t>??</w:t>
      </w:r>
      <w:proofErr w:type="gramEnd"/>
    </w:p>
    <w:p w:rsidR="00604FF6" w:rsidRDefault="00604FF6" w:rsidP="00604FF6">
      <w:pPr>
        <w:ind w:left="360"/>
      </w:pPr>
    </w:p>
    <w:p w:rsidR="006E1660" w:rsidRDefault="004D21D5" w:rsidP="00604FF6">
      <w:pPr>
        <w:ind w:left="360"/>
      </w:pPr>
      <w:proofErr w:type="gramStart"/>
      <w:r>
        <w:t xml:space="preserve">Wrestling: </w:t>
      </w:r>
      <w:r w:rsidR="00BE6BEA">
        <w:t xml:space="preserve"> </w:t>
      </w:r>
      <w:r w:rsidR="00604FF6">
        <w:t>5/15 by D. Pitre in Houma; 5/18 by J. Newell in Monroe; 5/19 by A. Fonseca in Cecelia; 5/25 by M. Beadle in Oakdale; 6/1 WWE in Alex; 6/2 WWE in BR River Center; 6/2 by T. Nall in Lake Charles; 6/3 WWE in Lake Charles; 6/9 WWE in Monroe; 6/10 WWE in Bossier.</w:t>
      </w:r>
      <w:proofErr w:type="gramEnd"/>
    </w:p>
    <w:p w:rsidR="006E1660" w:rsidRDefault="006E1660" w:rsidP="006E1660">
      <w:pPr>
        <w:ind w:firstLine="360"/>
      </w:pPr>
    </w:p>
    <w:p w:rsidR="007A3970" w:rsidRDefault="00604FF6" w:rsidP="006E1660">
      <w:pPr>
        <w:ind w:firstLine="360"/>
      </w:pPr>
      <w:r>
        <w:t>T.F</w:t>
      </w:r>
      <w:r w:rsidR="006E1660">
        <w:t>. moves to approve these shows; J.B. seconds, p</w:t>
      </w:r>
      <w:r w:rsidR="00BE6BEA">
        <w:t>assed all ayes.</w:t>
      </w:r>
    </w:p>
    <w:p w:rsidR="007A3970" w:rsidRDefault="007A3970">
      <w:bookmarkStart w:id="0" w:name="_GoBack"/>
    </w:p>
    <w:p w:rsidR="00935543" w:rsidRDefault="00935543" w:rsidP="00935543">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r w:rsidRPr="00F94D27">
        <w:rPr>
          <w:rFonts w:ascii="Times New Roman" w:eastAsia="Times New Roman" w:hAnsi="Times New Roman" w:cs="Times New Roman"/>
          <w:b/>
          <w:noProof/>
          <w:sz w:val="24"/>
          <w:szCs w:val="24"/>
        </w:rPr>
        <w:t>)</w:t>
      </w:r>
      <w:r w:rsidRPr="00F94D27">
        <w:rPr>
          <w:rFonts w:ascii="Times New Roman" w:eastAsia="Times New Roman" w:hAnsi="Times New Roman" w:cs="Times New Roman"/>
          <w:b/>
          <w:noProof/>
          <w:sz w:val="24"/>
          <w:szCs w:val="24"/>
        </w:rPr>
        <w:tab/>
        <w:t>NEXT MEETING DATE &amp; ADJOURNMENT:</w:t>
      </w:r>
    </w:p>
    <w:bookmarkEnd w:id="0"/>
    <w:p w:rsidR="006E1660" w:rsidRPr="00DE19C6" w:rsidRDefault="00604FF6" w:rsidP="00604FF6">
      <w:pPr>
        <w:ind w:left="360"/>
      </w:pPr>
      <w:r w:rsidRPr="00DE19C6">
        <w:rPr>
          <w:rFonts w:eastAsia="Times New Roman"/>
          <w:noProof/>
          <w:sz w:val="24"/>
          <w:szCs w:val="24"/>
        </w:rPr>
        <w:t>June 6th</w:t>
      </w:r>
      <w:r w:rsidR="006E1660" w:rsidRPr="00DE19C6">
        <w:rPr>
          <w:rFonts w:eastAsia="Times New Roman"/>
          <w:noProof/>
          <w:sz w:val="24"/>
          <w:szCs w:val="24"/>
        </w:rPr>
        <w:t xml:space="preserve"> looks good for all back here Embassy Suites. </w:t>
      </w:r>
      <w:r w:rsidRPr="00DE19C6">
        <w:rPr>
          <w:rFonts w:eastAsia="Times New Roman"/>
          <w:noProof/>
          <w:sz w:val="24"/>
          <w:szCs w:val="24"/>
        </w:rPr>
        <w:t>T.F</w:t>
      </w:r>
      <w:r w:rsidR="00BE6BEA" w:rsidRPr="00DE19C6">
        <w:rPr>
          <w:rFonts w:eastAsia="Times New Roman"/>
          <w:noProof/>
          <w:sz w:val="24"/>
          <w:szCs w:val="24"/>
        </w:rPr>
        <w:t xml:space="preserve">. moves </w:t>
      </w:r>
      <w:r w:rsidRPr="00DE19C6">
        <w:rPr>
          <w:rFonts w:eastAsia="Times New Roman"/>
          <w:noProof/>
          <w:sz w:val="24"/>
          <w:szCs w:val="24"/>
        </w:rPr>
        <w:t>to approve date and adjourn; J.B</w:t>
      </w:r>
      <w:r w:rsidR="00BE6BEA" w:rsidRPr="00DE19C6">
        <w:rPr>
          <w:rFonts w:eastAsia="Times New Roman"/>
          <w:noProof/>
          <w:sz w:val="24"/>
          <w:szCs w:val="24"/>
        </w:rPr>
        <w:t>. seconds,</w:t>
      </w:r>
      <w:r w:rsidR="006E1660" w:rsidRPr="00DE19C6">
        <w:rPr>
          <w:rFonts w:eastAsia="Times New Roman"/>
          <w:noProof/>
          <w:sz w:val="24"/>
          <w:szCs w:val="24"/>
        </w:rPr>
        <w:t xml:space="preserve"> meeting adjourned.</w:t>
      </w:r>
    </w:p>
    <w:p w:rsidR="00935543" w:rsidRPr="00DE19C6" w:rsidRDefault="00935543" w:rsidP="00935543">
      <w:pPr>
        <w:contextualSpacing/>
      </w:pPr>
    </w:p>
    <w:sectPr w:rsidR="00935543" w:rsidRPr="00DE19C6" w:rsidSect="0093554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72" w:rsidRDefault="003A3972" w:rsidP="00225337">
      <w:pPr>
        <w:spacing w:line="240" w:lineRule="auto"/>
      </w:pPr>
      <w:r>
        <w:separator/>
      </w:r>
    </w:p>
  </w:endnote>
  <w:endnote w:type="continuationSeparator" w:id="0">
    <w:p w:rsidR="003A3972" w:rsidRDefault="003A3972" w:rsidP="00225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72" w:rsidRDefault="003A3972" w:rsidP="00225337">
      <w:pPr>
        <w:spacing w:line="240" w:lineRule="auto"/>
      </w:pPr>
      <w:r>
        <w:separator/>
      </w:r>
    </w:p>
  </w:footnote>
  <w:footnote w:type="continuationSeparator" w:id="0">
    <w:p w:rsidR="003A3972" w:rsidRDefault="003A3972" w:rsidP="002253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18C0398"/>
    <w:multiLevelType w:val="multilevel"/>
    <w:tmpl w:val="FBB4C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5959BF"/>
    <w:multiLevelType w:val="hybridMultilevel"/>
    <w:tmpl w:val="8584B1AA"/>
    <w:lvl w:ilvl="0" w:tplc="5C942822">
      <w:start w:val="3"/>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
  <w:rsids>
    <w:rsidRoot w:val="007A3970"/>
    <w:rsid w:val="00131927"/>
    <w:rsid w:val="00225337"/>
    <w:rsid w:val="003A3972"/>
    <w:rsid w:val="004205D8"/>
    <w:rsid w:val="0042384E"/>
    <w:rsid w:val="004D21D5"/>
    <w:rsid w:val="00604FF6"/>
    <w:rsid w:val="006E1660"/>
    <w:rsid w:val="007A3970"/>
    <w:rsid w:val="008A6D48"/>
    <w:rsid w:val="00935543"/>
    <w:rsid w:val="00A1632F"/>
    <w:rsid w:val="00BE6BEA"/>
    <w:rsid w:val="00DE19C6"/>
    <w:rsid w:val="00F0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6A40-38B2-4701-9445-FEA868FF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25337"/>
    <w:pPr>
      <w:tabs>
        <w:tab w:val="center" w:pos="4680"/>
        <w:tab w:val="right" w:pos="9360"/>
      </w:tabs>
      <w:spacing w:line="240" w:lineRule="auto"/>
    </w:pPr>
  </w:style>
  <w:style w:type="character" w:customStyle="1" w:styleId="HeaderChar">
    <w:name w:val="Header Char"/>
    <w:basedOn w:val="DefaultParagraphFont"/>
    <w:link w:val="Header"/>
    <w:uiPriority w:val="99"/>
    <w:rsid w:val="00225337"/>
  </w:style>
  <w:style w:type="paragraph" w:styleId="Footer">
    <w:name w:val="footer"/>
    <w:basedOn w:val="Normal"/>
    <w:link w:val="FooterChar"/>
    <w:uiPriority w:val="99"/>
    <w:unhideWhenUsed/>
    <w:rsid w:val="00225337"/>
    <w:pPr>
      <w:tabs>
        <w:tab w:val="center" w:pos="4680"/>
        <w:tab w:val="right" w:pos="9360"/>
      </w:tabs>
      <w:spacing w:line="240" w:lineRule="auto"/>
    </w:pPr>
  </w:style>
  <w:style w:type="character" w:customStyle="1" w:styleId="FooterChar">
    <w:name w:val="Footer Char"/>
    <w:basedOn w:val="DefaultParagraphFont"/>
    <w:link w:val="Footer"/>
    <w:uiPriority w:val="99"/>
    <w:rsid w:val="0022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5</cp:revision>
  <dcterms:created xsi:type="dcterms:W3CDTF">2018-06-03T16:46:00Z</dcterms:created>
  <dcterms:modified xsi:type="dcterms:W3CDTF">2018-07-08T16:21:00Z</dcterms:modified>
</cp:coreProperties>
</file>